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100"/>
          <w:sz w:val="44"/>
          <w:szCs w:val="44"/>
        </w:rPr>
        <w:t>应聘人员信息登记表</w:t>
      </w:r>
    </w:p>
    <w:tbl>
      <w:tblPr>
        <w:tblStyle w:val="6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05"/>
        <w:gridCol w:w="1140"/>
        <w:gridCol w:w="654"/>
        <w:gridCol w:w="651"/>
        <w:gridCol w:w="1185"/>
        <w:gridCol w:w="1299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rPr>
                <w:rFonts w:hint="default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1985645</wp:posOffset>
                  </wp:positionH>
                  <wp:positionV relativeFrom="paragraph">
                    <wp:posOffset>-409575</wp:posOffset>
                  </wp:positionV>
                  <wp:extent cx="1258570" cy="1764665"/>
                  <wp:effectExtent l="0" t="0" r="17780" b="6985"/>
                  <wp:wrapNone/>
                  <wp:docPr id="3" name="图片 3" descr="王东昊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王东昊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籍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现居住地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户口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所在地</w:t>
            </w:r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default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人事档案管理单位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w w:val="80"/>
                <w:kern w:val="0"/>
                <w:sz w:val="24"/>
                <w:szCs w:val="24"/>
                <w:lang w:eastAsia="zh-CN"/>
              </w:rPr>
              <w:t>全日制教育学历学位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及专业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学历学位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及专业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职务资格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执业（职业）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资格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spacing w:line="320" w:lineRule="exact"/>
              <w:ind w:left="-50" w:right="-210" w:rightChars="-10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工作单位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及职务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任现职级时间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是否在职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合同到期时间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left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所在单位性质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（请在括号中注释√标识）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 ）党政群机关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 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 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 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 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 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 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单位地址</w:t>
            </w:r>
          </w:p>
        </w:tc>
        <w:tc>
          <w:tcPr>
            <w:tcW w:w="800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254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00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r>
        <w:br w:type="page"/>
      </w:r>
    </w:p>
    <w:tbl>
      <w:tblPr>
        <w:tblStyle w:val="6"/>
        <w:tblW w:w="9372" w:type="dxa"/>
        <w:tblInd w:w="-4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335" w:type="dxa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专</w:t>
            </w:r>
          </w:p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业</w:t>
            </w:r>
          </w:p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技</w:t>
            </w:r>
          </w:p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能</w:t>
            </w:r>
          </w:p>
        </w:tc>
        <w:tc>
          <w:tcPr>
            <w:tcW w:w="8037" w:type="dxa"/>
          </w:tcPr>
          <w:p>
            <w:pPr>
              <w:spacing w:line="400" w:lineRule="exact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335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工 </w:t>
            </w:r>
            <w:r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 作 </w:t>
            </w:r>
            <w:r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  经 </w:t>
            </w:r>
            <w:r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8037" w:type="dxa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133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近 年 主 要 工 作 业 绩</w:t>
            </w:r>
          </w:p>
        </w:tc>
        <w:tc>
          <w:tcPr>
            <w:tcW w:w="8037" w:type="dxa"/>
          </w:tcPr>
          <w:p>
            <w:pPr>
              <w:adjustRightInd w:val="0"/>
              <w:snapToGrid w:val="0"/>
              <w:spacing w:line="340" w:lineRule="atLeast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</w:trPr>
        <w:tc>
          <w:tcPr>
            <w:tcW w:w="133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037" w:type="dxa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r>
        <w:br w:type="page"/>
      </w:r>
    </w:p>
    <w:tbl>
      <w:tblPr>
        <w:tblStyle w:val="6"/>
        <w:tblW w:w="9381" w:type="dxa"/>
        <w:tblInd w:w="-4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68"/>
        <w:gridCol w:w="995"/>
        <w:gridCol w:w="997"/>
        <w:gridCol w:w="1217"/>
        <w:gridCol w:w="1772"/>
        <w:gridCol w:w="2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atLeast"/>
        </w:trPr>
        <w:tc>
          <w:tcPr>
            <w:tcW w:w="135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031" w:type="dxa"/>
            <w:gridSpan w:val="6"/>
          </w:tcPr>
          <w:p>
            <w:pPr>
              <w:ind w:firstLine="480" w:firstLineChars="20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家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庭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成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员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信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息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姓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名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龄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4054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所在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both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ind w:firstLine="240" w:firstLineChars="100"/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4054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ind w:firstLine="240" w:firstLineChars="100"/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4054" w:type="dxa"/>
            <w:gridSpan w:val="2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4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4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4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031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说明：主要填写父母、配偶及子女信息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749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749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749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如果最后入围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多长时间可以到岗？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</w:trPr>
        <w:tc>
          <w:tcPr>
            <w:tcW w:w="135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本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人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承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诺</w:t>
            </w:r>
          </w:p>
        </w:tc>
        <w:tc>
          <w:tcPr>
            <w:tcW w:w="803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本人对以上资料的真实性负责。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签名：              年     月     日</w:t>
            </w:r>
          </w:p>
          <w:p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r>
        <w:rPr>
          <w:rFonts w:hint="eastAsia" w:ascii="楷体" w:hAnsi="楷体" w:eastAsia="楷体"/>
          <w:snapToGrid w:val="0"/>
          <w:kern w:val="0"/>
          <w:sz w:val="24"/>
        </w:rPr>
        <w:t>※注：</w:t>
      </w:r>
      <w:r>
        <w:rPr>
          <w:rFonts w:hint="eastAsia" w:ascii="楷体" w:hAnsi="楷体" w:eastAsia="楷体"/>
          <w:snapToGrid w:val="0"/>
          <w:kern w:val="0"/>
          <w:sz w:val="24"/>
          <w:lang w:val="en-US" w:eastAsia="zh-CN"/>
        </w:rPr>
        <w:t>如有需要可另加附件。</w:t>
      </w:r>
      <w:r>
        <w:rPr>
          <w:rFonts w:hint="eastAsia" w:ascii="楷体" w:hAnsi="楷体" w:eastAsia="楷体"/>
          <w:snapToGrid w:val="0"/>
          <w:kern w:val="0"/>
          <w:sz w:val="24"/>
        </w:rPr>
        <w:t>以上信息的真实性由填表者本人负责，如发现提供虚假信息，将取消报名、</w:t>
      </w:r>
      <w:r>
        <w:rPr>
          <w:rFonts w:hint="eastAsia" w:ascii="楷体" w:hAnsi="楷体" w:eastAsia="楷体"/>
          <w:snapToGrid w:val="0"/>
          <w:kern w:val="0"/>
          <w:sz w:val="24"/>
          <w:lang w:eastAsia="zh-CN"/>
        </w:rPr>
        <w:t>面试</w:t>
      </w:r>
      <w:r>
        <w:rPr>
          <w:rFonts w:hint="eastAsia" w:ascii="楷体" w:hAnsi="楷体" w:eastAsia="楷体"/>
          <w:snapToGrid w:val="0"/>
          <w:kern w:val="0"/>
          <w:sz w:val="24"/>
        </w:rPr>
        <w:t>及聘用</w:t>
      </w:r>
      <w:r>
        <w:rPr>
          <w:rFonts w:hint="eastAsia" w:ascii="楷体" w:hAnsi="楷体" w:eastAsia="楷体"/>
          <w:snapToGrid w:val="0"/>
          <w:kern w:val="0"/>
          <w:sz w:val="24"/>
          <w:lang w:eastAsia="zh-CN"/>
        </w:rPr>
        <w:t>等</w:t>
      </w:r>
      <w:r>
        <w:rPr>
          <w:rFonts w:hint="eastAsia" w:ascii="楷体" w:hAnsi="楷体" w:eastAsia="楷体"/>
          <w:snapToGrid w:val="0"/>
          <w:kern w:val="0"/>
          <w:sz w:val="24"/>
        </w:rPr>
        <w:t>资格。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DUyMDkxMmQ3NWE3MjE5M2I0MDYwNzg0Y2RmOWEifQ=="/>
  </w:docVars>
  <w:rsids>
    <w:rsidRoot w:val="008921E3"/>
    <w:rsid w:val="008921E3"/>
    <w:rsid w:val="03CD37C0"/>
    <w:rsid w:val="048D5DEF"/>
    <w:rsid w:val="057E5DCF"/>
    <w:rsid w:val="0C0D7AE6"/>
    <w:rsid w:val="0C30197F"/>
    <w:rsid w:val="0EE31E85"/>
    <w:rsid w:val="110F2F3A"/>
    <w:rsid w:val="11BF0AF0"/>
    <w:rsid w:val="122006A8"/>
    <w:rsid w:val="17482195"/>
    <w:rsid w:val="1B74283E"/>
    <w:rsid w:val="1DA569DD"/>
    <w:rsid w:val="235A60A9"/>
    <w:rsid w:val="2555670D"/>
    <w:rsid w:val="35D0155B"/>
    <w:rsid w:val="3B1E3F1A"/>
    <w:rsid w:val="3B5A0645"/>
    <w:rsid w:val="414B735B"/>
    <w:rsid w:val="434E40FA"/>
    <w:rsid w:val="488F14EE"/>
    <w:rsid w:val="4B880AC0"/>
    <w:rsid w:val="4BAE54DA"/>
    <w:rsid w:val="4D0B2AB9"/>
    <w:rsid w:val="55BF0D6A"/>
    <w:rsid w:val="5DD930F3"/>
    <w:rsid w:val="64CC6648"/>
    <w:rsid w:val="6934747A"/>
    <w:rsid w:val="6A5A6D7B"/>
    <w:rsid w:val="6E8C7305"/>
    <w:rsid w:val="70535EF1"/>
    <w:rsid w:val="71A93A95"/>
    <w:rsid w:val="720B144F"/>
    <w:rsid w:val="76307C4E"/>
    <w:rsid w:val="765C217E"/>
    <w:rsid w:val="78A04B10"/>
    <w:rsid w:val="7E4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415</Characters>
  <Lines>0</Lines>
  <Paragraphs>0</Paragraphs>
  <TotalTime>10</TotalTime>
  <ScaleCrop>false</ScaleCrop>
  <LinksUpToDate>false</LinksUpToDate>
  <CharactersWithSpaces>503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2022-06-04T07:59:00Z</dcterms:created>
  <dc:creator>lixiufeng</dc:creator>
  <cp:lastModifiedBy>WJNA</cp:lastModifiedBy>
  <cp:lastPrinted>2022-06-08T00:27:18Z</cp:lastPrinted>
  <dcterms:modified xsi:type="dcterms:W3CDTF">2022-06-08T00:30:27Z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E9492C65455A47219C8B58DF634A0596</vt:lpwstr>
  </property>
</Properties>
</file>